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8248AC">
              <w:rPr>
                <w:rFonts w:eastAsia="Arial Unicode MS" w:cs="Mangal"/>
                <w:kern w:val="3"/>
                <w:szCs w:val="28"/>
                <w:lang w:bidi="hi-IN"/>
              </w:rPr>
              <w:t xml:space="preserve">29.03.2022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248AC">
              <w:rPr>
                <w:rFonts w:eastAsia="Arial Unicode MS" w:cs="Mangal"/>
                <w:kern w:val="3"/>
                <w:szCs w:val="28"/>
                <w:lang w:bidi="hi-IN"/>
              </w:rPr>
              <w:t xml:space="preserve"> 296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66A" w:rsidRPr="009B466A" w:rsidRDefault="009B466A" w:rsidP="009B466A">
            <w:pPr>
              <w:tabs>
                <w:tab w:val="left" w:pos="3150"/>
              </w:tabs>
              <w:spacing w:line="240" w:lineRule="exact"/>
              <w:jc w:val="center"/>
              <w:rPr>
                <w:b/>
                <w:szCs w:val="28"/>
              </w:rPr>
            </w:pPr>
            <w:r w:rsidRPr="009B466A">
              <w:rPr>
                <w:b/>
                <w:szCs w:val="28"/>
              </w:rPr>
              <w:t>О вводе в эксплуатацию и организация оповещения</w:t>
            </w:r>
          </w:p>
          <w:p w:rsidR="00487519" w:rsidRDefault="009B466A" w:rsidP="009B466A">
            <w:pPr>
              <w:tabs>
                <w:tab w:val="left" w:pos="3150"/>
              </w:tabs>
              <w:spacing w:line="240" w:lineRule="exact"/>
              <w:jc w:val="center"/>
              <w:rPr>
                <w:b/>
                <w:szCs w:val="28"/>
              </w:rPr>
            </w:pPr>
            <w:r w:rsidRPr="009B466A">
              <w:rPr>
                <w:b/>
                <w:szCs w:val="28"/>
              </w:rPr>
              <w:t>муниципальной автоматизированной системы</w:t>
            </w:r>
            <w:r>
              <w:rPr>
                <w:b/>
                <w:szCs w:val="28"/>
              </w:rPr>
              <w:t xml:space="preserve"> </w:t>
            </w:r>
            <w:r w:rsidRPr="009B466A">
              <w:rPr>
                <w:b/>
                <w:szCs w:val="28"/>
              </w:rPr>
              <w:t>центрального</w:t>
            </w:r>
            <w:r>
              <w:rPr>
                <w:b/>
                <w:szCs w:val="28"/>
              </w:rPr>
              <w:t xml:space="preserve"> </w:t>
            </w:r>
            <w:r w:rsidRPr="009B466A">
              <w:rPr>
                <w:b/>
                <w:szCs w:val="28"/>
              </w:rPr>
              <w:t xml:space="preserve">оповещения </w:t>
            </w:r>
            <w:r>
              <w:rPr>
                <w:b/>
                <w:szCs w:val="28"/>
              </w:rPr>
              <w:t xml:space="preserve">населения </w:t>
            </w:r>
            <w:r w:rsidRPr="009B466A">
              <w:rPr>
                <w:b/>
                <w:szCs w:val="28"/>
              </w:rPr>
              <w:t>Демянского муниципального района</w:t>
            </w:r>
          </w:p>
          <w:p w:rsidR="009B466A" w:rsidRPr="00771A96" w:rsidRDefault="009B466A" w:rsidP="009B466A">
            <w:pPr>
              <w:tabs>
                <w:tab w:val="left" w:pos="3150"/>
              </w:tabs>
              <w:spacing w:line="240" w:lineRule="exact"/>
              <w:jc w:val="center"/>
              <w:rPr>
                <w:b/>
              </w:rPr>
            </w:pP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B466A" w:rsidRPr="009B466A" w:rsidRDefault="009B466A" w:rsidP="009B466A">
      <w:pPr>
        <w:spacing w:line="360" w:lineRule="atLeast"/>
        <w:ind w:firstLine="709"/>
        <w:jc w:val="both"/>
      </w:pPr>
      <w:proofErr w:type="gramStart"/>
      <w:r w:rsidRPr="009B466A">
        <w:rPr>
          <w:color w:val="000000"/>
          <w:szCs w:val="28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12.02.1998 №</w:t>
      </w:r>
      <w:r>
        <w:rPr>
          <w:color w:val="000000"/>
          <w:szCs w:val="28"/>
        </w:rPr>
        <w:t xml:space="preserve"> </w:t>
      </w:r>
      <w:r w:rsidRPr="009B466A">
        <w:rPr>
          <w:color w:val="000000"/>
          <w:szCs w:val="28"/>
        </w:rPr>
        <w:t xml:space="preserve">28-ФЗ «О гражданской обороне», </w:t>
      </w:r>
      <w:r w:rsidRPr="009B466A">
        <w:rPr>
          <w:color w:val="000000"/>
          <w:spacing w:val="-2"/>
          <w:szCs w:val="28"/>
        </w:rPr>
        <w:t>приказами МЧС России, Министерства цифрового развития, связи и массовых</w:t>
      </w:r>
      <w:r w:rsidRPr="009B466A">
        <w:rPr>
          <w:color w:val="000000"/>
          <w:szCs w:val="28"/>
        </w:rPr>
        <w:t xml:space="preserve"> коммуникаций Российской Федерации от 31.07.2020 №578/365 «Об утверждении Положения о системах оповещения населения», от 31.07.2020 №579/366 «Об утверждении Положения по организации эксплуатационно-технического обслуживания</w:t>
      </w:r>
      <w:proofErr w:type="gramEnd"/>
      <w:r w:rsidRPr="009B466A">
        <w:rPr>
          <w:color w:val="000000"/>
          <w:szCs w:val="28"/>
        </w:rPr>
        <w:t xml:space="preserve"> систем оповещения населения»</w:t>
      </w:r>
      <w:r w:rsidRPr="009B466A">
        <w:t>,</w:t>
      </w:r>
      <w:r w:rsidRPr="009B466A">
        <w:rPr>
          <w:szCs w:val="28"/>
        </w:rPr>
        <w:t xml:space="preserve"> </w:t>
      </w:r>
      <w:r>
        <w:rPr>
          <w:szCs w:val="28"/>
        </w:rPr>
        <w:t>постановлением</w:t>
      </w:r>
      <w:r w:rsidRPr="009B466A">
        <w:rPr>
          <w:szCs w:val="28"/>
        </w:rPr>
        <w:t xml:space="preserve"> Администрации Демянского муниципал</w:t>
      </w:r>
      <w:r>
        <w:rPr>
          <w:szCs w:val="28"/>
        </w:rPr>
        <w:t xml:space="preserve">ьного района от 29.11.2021 </w:t>
      </w:r>
      <w:r w:rsidRPr="009B466A">
        <w:rPr>
          <w:szCs w:val="28"/>
        </w:rPr>
        <w:t>№ 1148</w:t>
      </w:r>
      <w:r>
        <w:rPr>
          <w:szCs w:val="28"/>
        </w:rPr>
        <w:t xml:space="preserve">, </w:t>
      </w:r>
      <w:r w:rsidR="00340B71">
        <w:rPr>
          <w:szCs w:val="28"/>
        </w:rPr>
        <w:t>а</w:t>
      </w:r>
      <w:r w:rsidRPr="009B466A">
        <w:rPr>
          <w:spacing w:val="-4"/>
          <w:szCs w:val="28"/>
        </w:rPr>
        <w:t>кт</w:t>
      </w:r>
      <w:r w:rsidR="00340B71">
        <w:rPr>
          <w:spacing w:val="-4"/>
          <w:szCs w:val="28"/>
        </w:rPr>
        <w:t>ом</w:t>
      </w:r>
      <w:r w:rsidRPr="009B466A">
        <w:rPr>
          <w:spacing w:val="-4"/>
          <w:szCs w:val="28"/>
        </w:rPr>
        <w:t xml:space="preserve"> приема-передачи муниципального имущества </w:t>
      </w:r>
      <w:r w:rsidRPr="009B466A">
        <w:rPr>
          <w:spacing w:val="-4"/>
        </w:rPr>
        <w:t>Администрация</w:t>
      </w:r>
      <w:r w:rsidRPr="009B466A">
        <w:rPr>
          <w:spacing w:val="-2"/>
        </w:rPr>
        <w:t xml:space="preserve"> </w:t>
      </w:r>
      <w:r w:rsidRPr="009B466A">
        <w:rPr>
          <w:spacing w:val="-6"/>
        </w:rPr>
        <w:t>Демянского</w:t>
      </w:r>
      <w:r w:rsidRPr="009B466A">
        <w:t xml:space="preserve"> муниципального района</w:t>
      </w:r>
      <w:r>
        <w:t xml:space="preserve"> </w:t>
      </w:r>
      <w:r w:rsidRPr="009B466A">
        <w:t>от 29.11.2021 года</w:t>
      </w:r>
      <w:r>
        <w:t xml:space="preserve"> Администрация Демянского муниципального района</w:t>
      </w:r>
    </w:p>
    <w:p w:rsidR="009B466A" w:rsidRPr="009B466A" w:rsidRDefault="009B466A" w:rsidP="009B466A">
      <w:pPr>
        <w:spacing w:line="360" w:lineRule="atLeast"/>
        <w:jc w:val="both"/>
        <w:rPr>
          <w:b/>
        </w:rPr>
      </w:pPr>
      <w:r w:rsidRPr="009B466A">
        <w:rPr>
          <w:b/>
        </w:rPr>
        <w:t>ПОСТАНОВЛЯЕТ: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1. Ввести </w:t>
      </w:r>
      <w:r>
        <w:rPr>
          <w:rFonts w:eastAsia="Calibri"/>
          <w:szCs w:val="28"/>
          <w:lang w:eastAsia="en-US"/>
        </w:rPr>
        <w:t xml:space="preserve">с </w:t>
      </w:r>
      <w:r w:rsidRPr="009B466A">
        <w:rPr>
          <w:rFonts w:eastAsia="Calibri"/>
          <w:szCs w:val="28"/>
          <w:lang w:eastAsia="en-US"/>
        </w:rPr>
        <w:t>29</w:t>
      </w:r>
      <w:r>
        <w:rPr>
          <w:rFonts w:eastAsia="Calibri"/>
          <w:szCs w:val="28"/>
          <w:lang w:eastAsia="en-US"/>
        </w:rPr>
        <w:t xml:space="preserve"> </w:t>
      </w:r>
      <w:r w:rsidRPr="009B466A">
        <w:rPr>
          <w:rFonts w:eastAsia="Calibri"/>
          <w:szCs w:val="28"/>
          <w:lang w:eastAsia="en-US"/>
        </w:rPr>
        <w:t xml:space="preserve">ноября 2021 года в эксплуатацию, установленную в Единой дежурно-диспетчерской службе Демянского муниципального района </w:t>
      </w:r>
      <w:r w:rsidR="00432F78">
        <w:rPr>
          <w:rFonts w:eastAsia="Calibri"/>
          <w:szCs w:val="28"/>
          <w:lang w:eastAsia="en-US"/>
        </w:rPr>
        <w:t xml:space="preserve">Новгородской </w:t>
      </w:r>
      <w:r w:rsidRPr="009B466A">
        <w:rPr>
          <w:rFonts w:eastAsia="Calibri"/>
          <w:szCs w:val="28"/>
          <w:lang w:eastAsia="en-US"/>
        </w:rPr>
        <w:t>области</w:t>
      </w:r>
      <w:r w:rsidR="00BC3BAC">
        <w:rPr>
          <w:rFonts w:eastAsia="Calibri"/>
          <w:szCs w:val="28"/>
          <w:lang w:eastAsia="en-US"/>
        </w:rPr>
        <w:t xml:space="preserve"> (далее – ЕДДС)</w:t>
      </w:r>
      <w:r w:rsidRPr="009B466A">
        <w:rPr>
          <w:rFonts w:eastAsia="Calibri"/>
          <w:szCs w:val="28"/>
          <w:lang w:eastAsia="en-US"/>
        </w:rPr>
        <w:t xml:space="preserve"> муниципальную автоматизированную систему централизованного оповещения Демянского муниципального района (далее – МАСЦО) на базе технических средств оповещения КПАРСО «Марс – Арсенал» в составе, определяемом приложением к постановлению. 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color w:val="212121"/>
          <w:szCs w:val="28"/>
        </w:rPr>
      </w:pPr>
      <w:r w:rsidRPr="009B466A">
        <w:rPr>
          <w:color w:val="212121"/>
          <w:szCs w:val="28"/>
        </w:rPr>
        <w:t xml:space="preserve">2. Назначить ответственным за техническую эксплуатацию МАСЦО </w:t>
      </w:r>
      <w:r w:rsidR="00432F78">
        <w:rPr>
          <w:color w:val="212121"/>
          <w:szCs w:val="28"/>
        </w:rPr>
        <w:t>г</w:t>
      </w:r>
      <w:r w:rsidRPr="009B466A">
        <w:rPr>
          <w:color w:val="212121"/>
          <w:szCs w:val="28"/>
        </w:rPr>
        <w:t xml:space="preserve">лавного специалиста </w:t>
      </w:r>
      <w:r w:rsidR="00432F78">
        <w:rPr>
          <w:color w:val="212121"/>
          <w:szCs w:val="28"/>
        </w:rPr>
        <w:t>по гражданской обороне и чрезвычайным ситуациям</w:t>
      </w:r>
      <w:r w:rsidRPr="009B466A">
        <w:rPr>
          <w:color w:val="212121"/>
          <w:szCs w:val="28"/>
        </w:rPr>
        <w:t xml:space="preserve"> Администрации района </w:t>
      </w:r>
      <w:proofErr w:type="spellStart"/>
      <w:r w:rsidRPr="009B466A">
        <w:rPr>
          <w:color w:val="212121"/>
          <w:szCs w:val="28"/>
        </w:rPr>
        <w:t>Ганночкина</w:t>
      </w:r>
      <w:proofErr w:type="spellEnd"/>
      <w:r w:rsidRPr="009B466A">
        <w:rPr>
          <w:color w:val="212121"/>
          <w:szCs w:val="28"/>
        </w:rPr>
        <w:t xml:space="preserve"> С.П. </w:t>
      </w:r>
    </w:p>
    <w:p w:rsidR="00432F78" w:rsidRDefault="009B466A" w:rsidP="009B466A">
      <w:pPr>
        <w:spacing w:line="360" w:lineRule="atLeast"/>
        <w:ind w:firstLine="709"/>
        <w:jc w:val="both"/>
        <w:rPr>
          <w:color w:val="212121"/>
          <w:szCs w:val="28"/>
        </w:rPr>
      </w:pPr>
      <w:r w:rsidRPr="009B466A">
        <w:rPr>
          <w:color w:val="212121"/>
          <w:szCs w:val="28"/>
        </w:rPr>
        <w:t xml:space="preserve">3. Директору муниципального бюджетного учреждения Демянского </w:t>
      </w:r>
    </w:p>
    <w:p w:rsidR="009B466A" w:rsidRPr="009B466A" w:rsidRDefault="009B466A" w:rsidP="00432F78">
      <w:pPr>
        <w:spacing w:line="360" w:lineRule="atLeast"/>
        <w:jc w:val="both"/>
        <w:rPr>
          <w:color w:val="212121"/>
          <w:szCs w:val="28"/>
        </w:rPr>
      </w:pPr>
      <w:r w:rsidRPr="009B466A">
        <w:rPr>
          <w:color w:val="212121"/>
          <w:szCs w:val="28"/>
        </w:rPr>
        <w:lastRenderedPageBreak/>
        <w:t>муниципального района «Управление по хозяйственному и транспортному обеспечению Администрации района» обеспечить: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color w:val="212121"/>
          <w:szCs w:val="28"/>
        </w:rPr>
      </w:pPr>
      <w:r w:rsidRPr="009B466A">
        <w:rPr>
          <w:color w:val="212121"/>
          <w:szCs w:val="28"/>
        </w:rPr>
        <w:t xml:space="preserve">3.1. </w:t>
      </w:r>
      <w:r w:rsidR="00432F78">
        <w:rPr>
          <w:color w:val="212121"/>
          <w:szCs w:val="28"/>
        </w:rPr>
        <w:t>П</w:t>
      </w:r>
      <w:r w:rsidRPr="009B466A">
        <w:rPr>
          <w:color w:val="212121"/>
          <w:szCs w:val="28"/>
        </w:rPr>
        <w:t>оддержание МАСЦО в постоянной готовности к использованию;</w:t>
      </w:r>
    </w:p>
    <w:p w:rsidR="009B466A" w:rsidRPr="009B466A" w:rsidRDefault="00432F78" w:rsidP="009B466A">
      <w:pPr>
        <w:spacing w:line="360" w:lineRule="atLeast"/>
        <w:ind w:firstLine="709"/>
        <w:jc w:val="both"/>
        <w:rPr>
          <w:color w:val="212121"/>
          <w:spacing w:val="-2"/>
          <w:szCs w:val="28"/>
        </w:rPr>
      </w:pPr>
      <w:r w:rsidRPr="00432F78">
        <w:rPr>
          <w:color w:val="212121"/>
          <w:spacing w:val="-2"/>
          <w:szCs w:val="28"/>
        </w:rPr>
        <w:t>3.2. П</w:t>
      </w:r>
      <w:r w:rsidR="009B466A" w:rsidRPr="009B466A">
        <w:rPr>
          <w:color w:val="212121"/>
          <w:spacing w:val="-2"/>
          <w:szCs w:val="28"/>
        </w:rPr>
        <w:t xml:space="preserve">роведение работ по эксплуатационно-техническому обслуживанию технических средств МАСЦО согласно технической документации; 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color w:val="212121"/>
          <w:szCs w:val="28"/>
        </w:rPr>
        <w:t xml:space="preserve">3.3. </w:t>
      </w:r>
      <w:r w:rsidR="00432F78">
        <w:rPr>
          <w:color w:val="212121"/>
          <w:szCs w:val="28"/>
        </w:rPr>
        <w:t>З</w:t>
      </w:r>
      <w:r w:rsidRPr="009B466A">
        <w:rPr>
          <w:color w:val="212121"/>
          <w:szCs w:val="28"/>
        </w:rPr>
        <w:t xml:space="preserve">аключение </w:t>
      </w:r>
      <w:r w:rsidRPr="009B466A">
        <w:rPr>
          <w:rFonts w:eastAsia="Calibri"/>
          <w:szCs w:val="28"/>
          <w:lang w:eastAsia="en-US"/>
        </w:rPr>
        <w:t>в установленном действующим законодательством Российской Федерации и Новгородской области порядке договоров на техническое обслуживание и ремонт аппаратуры и средств оповещения МАСЦО, предоставление услуг связи;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3.4. </w:t>
      </w:r>
      <w:r w:rsidR="00432F78">
        <w:rPr>
          <w:rFonts w:eastAsia="Calibri"/>
          <w:szCs w:val="28"/>
          <w:lang w:eastAsia="en-US"/>
        </w:rPr>
        <w:t>В</w:t>
      </w:r>
      <w:r w:rsidRPr="009B466A">
        <w:rPr>
          <w:rFonts w:eastAsia="Calibri"/>
          <w:szCs w:val="28"/>
          <w:lang w:eastAsia="en-US"/>
        </w:rPr>
        <w:t xml:space="preserve">едение документации, предусмотренной </w:t>
      </w:r>
      <w:r w:rsidR="00432F78">
        <w:rPr>
          <w:rFonts w:eastAsia="Calibri"/>
          <w:szCs w:val="28"/>
          <w:lang w:eastAsia="en-US"/>
        </w:rPr>
        <w:t>п</w:t>
      </w:r>
      <w:r w:rsidRPr="009B466A">
        <w:rPr>
          <w:rFonts w:eastAsia="Calibri"/>
          <w:szCs w:val="28"/>
          <w:lang w:eastAsia="en-US"/>
        </w:rPr>
        <w:t>р</w:t>
      </w:r>
      <w:r w:rsidR="00432F78">
        <w:rPr>
          <w:rFonts w:eastAsia="Calibri"/>
          <w:szCs w:val="28"/>
          <w:lang w:eastAsia="en-US"/>
        </w:rPr>
        <w:t xml:space="preserve">иказом МЧС России № 579, </w:t>
      </w:r>
      <w:proofErr w:type="spellStart"/>
      <w:r w:rsidR="00432F78">
        <w:rPr>
          <w:rFonts w:eastAsia="Calibri"/>
          <w:szCs w:val="28"/>
          <w:lang w:eastAsia="en-US"/>
        </w:rPr>
        <w:t>Минком</w:t>
      </w:r>
      <w:r w:rsidRPr="009B466A">
        <w:rPr>
          <w:rFonts w:eastAsia="Calibri"/>
          <w:szCs w:val="28"/>
          <w:lang w:eastAsia="en-US"/>
        </w:rPr>
        <w:t>связи</w:t>
      </w:r>
      <w:proofErr w:type="spellEnd"/>
      <w:r w:rsidRPr="009B466A">
        <w:rPr>
          <w:rFonts w:eastAsia="Calibri"/>
          <w:szCs w:val="28"/>
          <w:lang w:eastAsia="en-US"/>
        </w:rPr>
        <w:t xml:space="preserve"> России </w:t>
      </w:r>
      <w:r w:rsidR="00432F78" w:rsidRPr="009B466A">
        <w:rPr>
          <w:rFonts w:eastAsia="Calibri"/>
          <w:szCs w:val="28"/>
          <w:lang w:eastAsia="en-US"/>
        </w:rPr>
        <w:t>от 31.07.2020</w:t>
      </w:r>
      <w:r w:rsidR="00432F78">
        <w:rPr>
          <w:rFonts w:eastAsia="Calibri"/>
          <w:szCs w:val="28"/>
          <w:lang w:eastAsia="en-US"/>
        </w:rPr>
        <w:t xml:space="preserve"> № </w:t>
      </w:r>
      <w:r w:rsidRPr="009B466A">
        <w:rPr>
          <w:rFonts w:eastAsia="Calibri"/>
          <w:szCs w:val="28"/>
          <w:lang w:eastAsia="en-US"/>
        </w:rPr>
        <w:t>366 «Об утверждении Положения по организации эксплуатационно-технического обслуживания систем оповещения населения»;</w:t>
      </w:r>
    </w:p>
    <w:p w:rsidR="009B466A" w:rsidRPr="009B466A" w:rsidRDefault="00432F78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3.5. С</w:t>
      </w:r>
      <w:r w:rsidR="009B466A" w:rsidRPr="009B466A">
        <w:rPr>
          <w:rFonts w:eastAsia="Calibri"/>
          <w:szCs w:val="28"/>
          <w:lang w:eastAsia="en-US"/>
        </w:rPr>
        <w:t xml:space="preserve">оставление паспорта МАСЦО в соответствии с формой, </w:t>
      </w:r>
      <w:proofErr w:type="spellStart"/>
      <w:proofErr w:type="gramStart"/>
      <w:r w:rsidR="009B466A" w:rsidRPr="009B466A">
        <w:rPr>
          <w:rFonts w:eastAsia="Calibri"/>
          <w:szCs w:val="28"/>
          <w:lang w:eastAsia="en-US"/>
        </w:rPr>
        <w:t>рекомен</w:t>
      </w:r>
      <w:r>
        <w:rPr>
          <w:rFonts w:eastAsia="Calibri"/>
          <w:szCs w:val="28"/>
          <w:lang w:eastAsia="en-US"/>
        </w:rPr>
        <w:t>-</w:t>
      </w:r>
      <w:r w:rsidR="009B466A" w:rsidRPr="009B466A">
        <w:rPr>
          <w:rFonts w:eastAsia="Calibri"/>
          <w:szCs w:val="28"/>
          <w:lang w:eastAsia="en-US"/>
        </w:rPr>
        <w:t>дованной</w:t>
      </w:r>
      <w:proofErr w:type="spellEnd"/>
      <w:proofErr w:type="gramEnd"/>
      <w:r w:rsidR="009B466A" w:rsidRPr="009B466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приказом МЧС России и </w:t>
      </w:r>
      <w:proofErr w:type="spellStart"/>
      <w:r>
        <w:rPr>
          <w:rFonts w:eastAsia="Calibri"/>
          <w:szCs w:val="28"/>
          <w:lang w:eastAsia="en-US"/>
        </w:rPr>
        <w:t>Минкомсвязи</w:t>
      </w:r>
      <w:proofErr w:type="spellEnd"/>
      <w:r>
        <w:rPr>
          <w:rFonts w:eastAsia="Calibri"/>
          <w:szCs w:val="28"/>
          <w:lang w:eastAsia="en-US"/>
        </w:rPr>
        <w:t xml:space="preserve"> России от 31.07.2020          </w:t>
      </w:r>
      <w:r w:rsidR="009B466A" w:rsidRPr="009B466A">
        <w:rPr>
          <w:rFonts w:eastAsia="Calibri"/>
          <w:szCs w:val="28"/>
          <w:lang w:eastAsia="en-US"/>
        </w:rPr>
        <w:t>№</w:t>
      </w:r>
      <w:r>
        <w:rPr>
          <w:rFonts w:eastAsia="Calibri"/>
          <w:szCs w:val="28"/>
          <w:lang w:eastAsia="en-US"/>
        </w:rPr>
        <w:t xml:space="preserve"> </w:t>
      </w:r>
      <w:r w:rsidR="009B466A" w:rsidRPr="009B466A">
        <w:rPr>
          <w:rFonts w:eastAsia="Calibri"/>
          <w:szCs w:val="28"/>
          <w:lang w:eastAsia="en-US"/>
        </w:rPr>
        <w:t>578/365 «Об утверждении Положения о системах оповещения населения»;</w:t>
      </w:r>
    </w:p>
    <w:p w:rsidR="009B466A" w:rsidRPr="009B466A" w:rsidRDefault="00432F78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3.6. П</w:t>
      </w:r>
      <w:r w:rsidR="009B466A" w:rsidRPr="009B466A">
        <w:rPr>
          <w:rFonts w:eastAsia="Calibri"/>
          <w:szCs w:val="28"/>
          <w:lang w:eastAsia="en-US"/>
        </w:rPr>
        <w:t>роведение комплексной проверки МАСЦО не реже 1 раза в год;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3.7. Обучение оперативных дежурных ЕДДС </w:t>
      </w:r>
      <w:r w:rsidR="00432F78" w:rsidRPr="009B466A">
        <w:rPr>
          <w:color w:val="212121"/>
          <w:szCs w:val="28"/>
        </w:rPr>
        <w:t xml:space="preserve">муниципального </w:t>
      </w:r>
      <w:proofErr w:type="gramStart"/>
      <w:r w:rsidR="00432F78" w:rsidRPr="009B466A">
        <w:rPr>
          <w:color w:val="212121"/>
          <w:szCs w:val="28"/>
        </w:rPr>
        <w:t>бюджет</w:t>
      </w:r>
      <w:r w:rsidR="001F5699">
        <w:rPr>
          <w:color w:val="212121"/>
          <w:szCs w:val="28"/>
        </w:rPr>
        <w:t>-</w:t>
      </w:r>
      <w:proofErr w:type="spellStart"/>
      <w:r w:rsidR="00432F78" w:rsidRPr="009B466A">
        <w:rPr>
          <w:color w:val="212121"/>
          <w:szCs w:val="28"/>
        </w:rPr>
        <w:t>ного</w:t>
      </w:r>
      <w:proofErr w:type="spellEnd"/>
      <w:proofErr w:type="gramEnd"/>
      <w:r w:rsidR="00432F78" w:rsidRPr="009B466A">
        <w:rPr>
          <w:color w:val="212121"/>
          <w:szCs w:val="28"/>
        </w:rPr>
        <w:t xml:space="preserve"> учреждения Демянского муниципального района</w:t>
      </w:r>
      <w:r w:rsidRPr="009B466A">
        <w:rPr>
          <w:rFonts w:eastAsia="Calibri"/>
          <w:szCs w:val="28"/>
          <w:lang w:eastAsia="en-US"/>
        </w:rPr>
        <w:t xml:space="preserve"> «</w:t>
      </w:r>
      <w:r w:rsidRPr="009B466A">
        <w:rPr>
          <w:color w:val="212121"/>
          <w:szCs w:val="28"/>
        </w:rPr>
        <w:t>Управление по хозяйственному и транспортному обеспечению Администрации района</w:t>
      </w:r>
      <w:r w:rsidRPr="009B466A">
        <w:rPr>
          <w:rFonts w:eastAsia="Calibri"/>
          <w:szCs w:val="28"/>
          <w:lang w:eastAsia="en-US"/>
        </w:rPr>
        <w:t>» порядку работы на комплексах аппаратуры входящих в состав МАСЦО по выполнению передачи сигналов оповещения и речевой информации в мирное и военное время.</w:t>
      </w:r>
    </w:p>
    <w:p w:rsidR="009B466A" w:rsidRPr="009B466A" w:rsidRDefault="00432F78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 </w:t>
      </w:r>
      <w:r w:rsidR="009B466A" w:rsidRPr="009B466A">
        <w:rPr>
          <w:rFonts w:eastAsia="Calibri"/>
          <w:szCs w:val="28"/>
          <w:lang w:eastAsia="en-US"/>
        </w:rPr>
        <w:t xml:space="preserve">Рекомендовать руководителям организаций (учреждений), </w:t>
      </w:r>
      <w:proofErr w:type="spellStart"/>
      <w:proofErr w:type="gramStart"/>
      <w:r w:rsidR="009B466A" w:rsidRPr="009B466A">
        <w:rPr>
          <w:rFonts w:eastAsia="Calibri"/>
          <w:szCs w:val="28"/>
          <w:lang w:eastAsia="en-US"/>
        </w:rPr>
        <w:t>собствен</w:t>
      </w:r>
      <w:r>
        <w:rPr>
          <w:rFonts w:eastAsia="Calibri"/>
          <w:szCs w:val="28"/>
          <w:lang w:eastAsia="en-US"/>
        </w:rPr>
        <w:t>-</w:t>
      </w:r>
      <w:r w:rsidR="009B466A" w:rsidRPr="009B466A">
        <w:rPr>
          <w:rFonts w:eastAsia="Calibri"/>
          <w:szCs w:val="28"/>
          <w:lang w:eastAsia="en-US"/>
        </w:rPr>
        <w:t>никам</w:t>
      </w:r>
      <w:proofErr w:type="spellEnd"/>
      <w:proofErr w:type="gramEnd"/>
      <w:r w:rsidR="009B466A" w:rsidRPr="009B466A">
        <w:rPr>
          <w:rFonts w:eastAsia="Calibri"/>
          <w:szCs w:val="28"/>
          <w:lang w:eastAsia="en-US"/>
        </w:rPr>
        <w:t xml:space="preserve"> (арендаторам) зданий и территорий, на которых установлены технические средства МАСЦО: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4.1. </w:t>
      </w:r>
      <w:r w:rsidR="00432F78">
        <w:rPr>
          <w:rFonts w:eastAsia="Calibri"/>
          <w:szCs w:val="28"/>
          <w:lang w:eastAsia="en-US"/>
        </w:rPr>
        <w:t>О</w:t>
      </w:r>
      <w:r w:rsidRPr="009B466A">
        <w:rPr>
          <w:rFonts w:eastAsia="Calibri"/>
          <w:szCs w:val="28"/>
          <w:lang w:eastAsia="en-US"/>
        </w:rPr>
        <w:t>беспечить сохранность технических средств МАСЦО;</w:t>
      </w:r>
    </w:p>
    <w:p w:rsidR="009B466A" w:rsidRPr="009B466A" w:rsidRDefault="009B466A" w:rsidP="009B466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4.2. </w:t>
      </w:r>
      <w:r w:rsidR="00432F78">
        <w:rPr>
          <w:rFonts w:eastAsia="Calibri"/>
          <w:szCs w:val="28"/>
          <w:lang w:eastAsia="en-US"/>
        </w:rPr>
        <w:t>И</w:t>
      </w:r>
      <w:r w:rsidR="00BC3BAC">
        <w:rPr>
          <w:rFonts w:eastAsia="Calibri"/>
          <w:szCs w:val="28"/>
          <w:lang w:eastAsia="en-US"/>
        </w:rPr>
        <w:t xml:space="preserve">нформировать ЕДДС </w:t>
      </w:r>
      <w:r w:rsidRPr="009B466A">
        <w:rPr>
          <w:rFonts w:eastAsia="Calibri"/>
          <w:szCs w:val="28"/>
          <w:lang w:eastAsia="en-US"/>
        </w:rPr>
        <w:t xml:space="preserve">об обнаружении неисправностей и </w:t>
      </w:r>
      <w:proofErr w:type="spellStart"/>
      <w:proofErr w:type="gramStart"/>
      <w:r w:rsidRPr="009B466A">
        <w:rPr>
          <w:rFonts w:eastAsia="Calibri"/>
          <w:szCs w:val="28"/>
          <w:lang w:eastAsia="en-US"/>
        </w:rPr>
        <w:t>отключе</w:t>
      </w:r>
      <w:r w:rsidR="00BC3BAC">
        <w:rPr>
          <w:rFonts w:eastAsia="Calibri"/>
          <w:szCs w:val="28"/>
          <w:lang w:eastAsia="en-US"/>
        </w:rPr>
        <w:t>-</w:t>
      </w:r>
      <w:r w:rsidRPr="009B466A">
        <w:rPr>
          <w:rFonts w:eastAsia="Calibri"/>
          <w:szCs w:val="28"/>
          <w:lang w:eastAsia="en-US"/>
        </w:rPr>
        <w:t>нии</w:t>
      </w:r>
      <w:proofErr w:type="spellEnd"/>
      <w:proofErr w:type="gramEnd"/>
      <w:r w:rsidRPr="009B466A">
        <w:rPr>
          <w:rFonts w:eastAsia="Calibri"/>
          <w:szCs w:val="28"/>
          <w:lang w:eastAsia="en-US"/>
        </w:rPr>
        <w:t xml:space="preserve"> технических средств МАСЦО. </w:t>
      </w:r>
    </w:p>
    <w:p w:rsidR="009B466A" w:rsidRPr="009B466A" w:rsidRDefault="009B466A" w:rsidP="009B466A">
      <w:pPr>
        <w:tabs>
          <w:tab w:val="left" w:pos="993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B466A">
        <w:rPr>
          <w:rFonts w:eastAsia="Calibri"/>
          <w:szCs w:val="28"/>
          <w:lang w:eastAsia="en-US"/>
        </w:rPr>
        <w:t xml:space="preserve">5. </w:t>
      </w:r>
      <w:proofErr w:type="gramStart"/>
      <w:r w:rsidRPr="009B466A">
        <w:rPr>
          <w:rFonts w:eastAsia="Calibri"/>
          <w:szCs w:val="28"/>
          <w:lang w:eastAsia="en-US"/>
        </w:rPr>
        <w:t>Контроль за</w:t>
      </w:r>
      <w:proofErr w:type="gramEnd"/>
      <w:r w:rsidRPr="009B466A">
        <w:rPr>
          <w:rFonts w:eastAsia="Calibri"/>
          <w:szCs w:val="28"/>
          <w:lang w:eastAsia="en-US"/>
        </w:rPr>
        <w:t xml:space="preserve"> исполнением пост</w:t>
      </w:r>
      <w:r w:rsidR="00432F78">
        <w:rPr>
          <w:rFonts w:eastAsia="Calibri"/>
          <w:szCs w:val="28"/>
          <w:lang w:eastAsia="en-US"/>
        </w:rPr>
        <w:t xml:space="preserve">ановления возложить </w:t>
      </w:r>
      <w:r w:rsidRPr="009B466A">
        <w:rPr>
          <w:rFonts w:eastAsia="Calibri"/>
          <w:szCs w:val="28"/>
          <w:lang w:eastAsia="en-US"/>
        </w:rPr>
        <w:t xml:space="preserve">на заместителя Главы Администрации района </w:t>
      </w:r>
      <w:proofErr w:type="spellStart"/>
      <w:r w:rsidRPr="009B466A">
        <w:rPr>
          <w:rFonts w:eastAsia="Calibri"/>
          <w:szCs w:val="28"/>
          <w:lang w:eastAsia="en-US"/>
        </w:rPr>
        <w:t>Шацкого</w:t>
      </w:r>
      <w:proofErr w:type="spellEnd"/>
      <w:r w:rsidRPr="009B466A">
        <w:rPr>
          <w:rFonts w:eastAsia="Calibri"/>
          <w:szCs w:val="28"/>
          <w:lang w:eastAsia="en-US"/>
        </w:rPr>
        <w:t xml:space="preserve"> А.А.</w:t>
      </w:r>
    </w:p>
    <w:p w:rsidR="00796DF9" w:rsidRPr="00796DF9" w:rsidRDefault="009B466A" w:rsidP="009B466A">
      <w:pPr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>6</w:t>
      </w:r>
      <w:r w:rsidR="00796DF9" w:rsidRPr="00796DF9">
        <w:rPr>
          <w:szCs w:val="28"/>
        </w:rPr>
        <w:t>.</w:t>
      </w:r>
      <w:r w:rsidR="00796DF9">
        <w:rPr>
          <w:szCs w:val="28"/>
        </w:rPr>
        <w:t xml:space="preserve"> </w:t>
      </w:r>
      <w:r w:rsidR="00796DF9" w:rsidRPr="00796DF9">
        <w:rPr>
          <w:szCs w:val="28"/>
        </w:rPr>
        <w:t>Опубликовать постановление в Информационном Бюллетене</w:t>
      </w:r>
      <w:r w:rsidR="00205CF6">
        <w:rPr>
          <w:szCs w:val="28"/>
        </w:rPr>
        <w:t xml:space="preserve"> </w:t>
      </w:r>
      <w:r w:rsidR="00796DF9" w:rsidRPr="00796DF9">
        <w:rPr>
          <w:szCs w:val="28"/>
        </w:rPr>
        <w:t>Демян</w:t>
      </w:r>
      <w:r w:rsidR="001F5699">
        <w:rPr>
          <w:szCs w:val="28"/>
        </w:rPr>
        <w:t>-</w:t>
      </w:r>
      <w:r w:rsidR="00796DF9" w:rsidRPr="00796DF9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="00796DF9" w:rsidRPr="00796DF9">
        <w:rPr>
          <w:szCs w:val="28"/>
        </w:rPr>
        <w:t>Адми</w:t>
      </w:r>
      <w:r w:rsidR="001F5699">
        <w:rPr>
          <w:szCs w:val="28"/>
        </w:rPr>
        <w:t>-</w:t>
      </w:r>
      <w:r w:rsidR="00796DF9" w:rsidRPr="00796DF9">
        <w:rPr>
          <w:szCs w:val="28"/>
        </w:rPr>
        <w:t>нистрации</w:t>
      </w:r>
      <w:proofErr w:type="spellEnd"/>
      <w:proofErr w:type="gramEnd"/>
      <w:r w:rsidR="00796DF9" w:rsidRPr="00796DF9">
        <w:rPr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32F78" w:rsidRDefault="00432F78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8248AC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432F78">
          <w:headerReference w:type="default" r:id="rId10"/>
          <w:footerReference w:type="first" r:id="rId11"/>
          <w:pgSz w:w="11906" w:h="16838"/>
          <w:pgMar w:top="1134" w:right="567" w:bottom="1134" w:left="1985" w:header="680" w:footer="56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432F78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432F78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8248AC">
              <w:rPr>
                <w:szCs w:val="28"/>
              </w:rPr>
              <w:t>29.03.2022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248AC">
              <w:rPr>
                <w:szCs w:val="28"/>
              </w:rPr>
              <w:t xml:space="preserve"> 296</w:t>
            </w:r>
            <w:r w:rsidR="00EF1FC3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432F78" w:rsidRPr="00432F78" w:rsidRDefault="001F5699" w:rsidP="00432F78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432F78" w:rsidRPr="00432F78" w:rsidRDefault="00432F78" w:rsidP="001F5699">
      <w:pPr>
        <w:spacing w:before="120" w:line="240" w:lineRule="exact"/>
        <w:jc w:val="center"/>
        <w:rPr>
          <w:szCs w:val="28"/>
        </w:rPr>
      </w:pPr>
      <w:r w:rsidRPr="00432F78">
        <w:rPr>
          <w:szCs w:val="28"/>
        </w:rPr>
        <w:t>технических средств оповещения КПАРСО «Марс – Арсенал»</w:t>
      </w:r>
    </w:p>
    <w:p w:rsidR="00432F78" w:rsidRPr="00432F78" w:rsidRDefault="00432F78" w:rsidP="00432F78">
      <w:pPr>
        <w:spacing w:line="240" w:lineRule="exact"/>
        <w:jc w:val="center"/>
        <w:rPr>
          <w:szCs w:val="28"/>
        </w:rPr>
      </w:pPr>
      <w:r w:rsidRPr="00432F78">
        <w:rPr>
          <w:szCs w:val="28"/>
        </w:rPr>
        <w:t>в составе муниципальной автоматизированной системы</w:t>
      </w:r>
    </w:p>
    <w:p w:rsidR="00432F78" w:rsidRPr="00432F78" w:rsidRDefault="00432F78" w:rsidP="00432F78">
      <w:pPr>
        <w:spacing w:line="240" w:lineRule="exact"/>
        <w:jc w:val="center"/>
        <w:rPr>
          <w:szCs w:val="28"/>
        </w:rPr>
      </w:pPr>
      <w:r w:rsidRPr="00432F78">
        <w:rPr>
          <w:szCs w:val="28"/>
        </w:rPr>
        <w:t xml:space="preserve"> централизованного</w:t>
      </w:r>
      <w:r w:rsidR="001F5699">
        <w:rPr>
          <w:szCs w:val="28"/>
        </w:rPr>
        <w:t xml:space="preserve"> </w:t>
      </w:r>
      <w:r w:rsidRPr="00432F78">
        <w:rPr>
          <w:szCs w:val="28"/>
        </w:rPr>
        <w:t xml:space="preserve">оповещения </w:t>
      </w:r>
    </w:p>
    <w:p w:rsidR="00432F78" w:rsidRPr="00432F78" w:rsidRDefault="00432F78" w:rsidP="00432F78">
      <w:pPr>
        <w:spacing w:line="240" w:lineRule="exact"/>
        <w:jc w:val="center"/>
        <w:rPr>
          <w:szCs w:val="28"/>
        </w:rPr>
      </w:pPr>
      <w:r w:rsidRPr="00432F78">
        <w:rPr>
          <w:szCs w:val="28"/>
        </w:rPr>
        <w:t>Демянского муниципального района</w:t>
      </w:r>
    </w:p>
    <w:p w:rsidR="00432F78" w:rsidRPr="00432F78" w:rsidRDefault="00432F78" w:rsidP="00432F78">
      <w:pPr>
        <w:ind w:firstLine="992"/>
        <w:jc w:val="center"/>
        <w:rPr>
          <w:szCs w:val="28"/>
        </w:rPr>
      </w:pPr>
    </w:p>
    <w:tbl>
      <w:tblPr>
        <w:tblW w:w="9356" w:type="dxa"/>
        <w:tblInd w:w="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79"/>
        <w:gridCol w:w="1548"/>
        <w:gridCol w:w="4536"/>
        <w:gridCol w:w="2693"/>
      </w:tblGrid>
      <w:tr w:rsidR="00432F78" w:rsidRPr="00432F78" w:rsidTr="001F5699">
        <w:trPr>
          <w:trHeight w:val="1020"/>
        </w:trPr>
        <w:tc>
          <w:tcPr>
            <w:tcW w:w="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 xml:space="preserve">№ </w:t>
            </w:r>
            <w:proofErr w:type="gramStart"/>
            <w:r w:rsidRPr="00432F78">
              <w:rPr>
                <w:szCs w:val="28"/>
              </w:rPr>
              <w:t>п</w:t>
            </w:r>
            <w:proofErr w:type="gramEnd"/>
            <w:r w:rsidRPr="00432F78">
              <w:rPr>
                <w:szCs w:val="28"/>
              </w:rPr>
              <w:t>/п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Место установки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Серийный/ инвентарный номер</w:t>
            </w:r>
          </w:p>
        </w:tc>
      </w:tr>
      <w:tr w:rsidR="00432F78" w:rsidRPr="00432F78" w:rsidTr="001F5699">
        <w:trPr>
          <w:trHeight w:val="320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1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4</w:t>
            </w:r>
          </w:p>
        </w:tc>
      </w:tr>
      <w:tr w:rsidR="00432F78" w:rsidRPr="00432F78" w:rsidTr="001F5699">
        <w:trPr>
          <w:trHeight w:val="505"/>
        </w:trPr>
        <w:tc>
          <w:tcPr>
            <w:tcW w:w="57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1</w:t>
            </w:r>
            <w:r w:rsidR="001F5699">
              <w:rPr>
                <w:szCs w:val="28"/>
              </w:rPr>
              <w:t>.</w:t>
            </w:r>
          </w:p>
        </w:tc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tabs>
                <w:tab w:val="left" w:pos="1134"/>
              </w:tabs>
              <w:suppressAutoHyphens/>
              <w:spacing w:before="120" w:line="240" w:lineRule="exact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32F78">
              <w:rPr>
                <w:rFonts w:eastAsia="Calibri"/>
                <w:szCs w:val="28"/>
                <w:lang w:eastAsia="en-US"/>
              </w:rPr>
              <w:t>п.</w:t>
            </w:r>
            <w:r w:rsidR="001F5699">
              <w:rPr>
                <w:rFonts w:eastAsia="Calibri"/>
                <w:szCs w:val="28"/>
                <w:lang w:eastAsia="en-US"/>
              </w:rPr>
              <w:t xml:space="preserve">Демянск, </w:t>
            </w:r>
            <w:proofErr w:type="spellStart"/>
            <w:r w:rsidR="001F5699">
              <w:rPr>
                <w:rFonts w:eastAsia="Calibri"/>
                <w:szCs w:val="28"/>
                <w:lang w:eastAsia="en-US"/>
              </w:rPr>
              <w:t>ул</w:t>
            </w:r>
            <w:proofErr w:type="gramStart"/>
            <w:r w:rsidR="001F5699">
              <w:rPr>
                <w:rFonts w:eastAsia="Calibri"/>
                <w:szCs w:val="28"/>
                <w:lang w:eastAsia="en-US"/>
              </w:rPr>
              <w:t>.</w:t>
            </w:r>
            <w:r w:rsidRPr="00432F78">
              <w:rPr>
                <w:rFonts w:eastAsia="Calibri"/>
                <w:szCs w:val="28"/>
                <w:lang w:eastAsia="en-US"/>
              </w:rPr>
              <w:t>Л</w:t>
            </w:r>
            <w:proofErr w:type="gramEnd"/>
            <w:r w:rsidRPr="00432F78">
              <w:rPr>
                <w:rFonts w:eastAsia="Calibri"/>
                <w:szCs w:val="28"/>
                <w:lang w:eastAsia="en-US"/>
              </w:rPr>
              <w:t>енина</w:t>
            </w:r>
            <w:proofErr w:type="spellEnd"/>
            <w:r w:rsidR="001F5699">
              <w:rPr>
                <w:rFonts w:eastAsia="Calibri"/>
                <w:szCs w:val="28"/>
                <w:lang w:eastAsia="en-US"/>
              </w:rPr>
              <w:t>,</w:t>
            </w:r>
            <w:r w:rsidRPr="00432F78">
              <w:rPr>
                <w:rFonts w:eastAsia="Calibri"/>
                <w:szCs w:val="28"/>
                <w:lang w:eastAsia="en-US"/>
              </w:rPr>
              <w:t xml:space="preserve"> дом 7</w:t>
            </w:r>
          </w:p>
          <w:p w:rsidR="00432F78" w:rsidRPr="00432F78" w:rsidRDefault="00432F78" w:rsidP="001F569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Централь</w:t>
            </w:r>
            <w:bookmarkStart w:id="5" w:name="_GoBack"/>
            <w:bookmarkEnd w:id="5"/>
            <w:r w:rsidRPr="00432F78">
              <w:rPr>
                <w:szCs w:val="28"/>
              </w:rPr>
              <w:t>ный пульт управления (малогабаритный ЦП – М «Марс-Арсенал»)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МА21СРМ0005/</w:t>
            </w:r>
            <w:r w:rsidR="001F5699">
              <w:rPr>
                <w:szCs w:val="28"/>
              </w:rPr>
              <w:t xml:space="preserve"> </w:t>
            </w:r>
            <w:r w:rsidRPr="00432F78">
              <w:rPr>
                <w:szCs w:val="28"/>
              </w:rPr>
              <w:t>1101090120</w:t>
            </w:r>
          </w:p>
        </w:tc>
      </w:tr>
      <w:tr w:rsidR="00432F78" w:rsidRPr="00432F78" w:rsidTr="001F5699">
        <w:trPr>
          <w:trHeight w:val="427"/>
        </w:trPr>
        <w:tc>
          <w:tcPr>
            <w:tcW w:w="57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 xml:space="preserve">Терминал управления </w:t>
            </w:r>
            <w:r w:rsidR="001F5699">
              <w:rPr>
                <w:szCs w:val="28"/>
              </w:rPr>
              <w:t xml:space="preserve">                      </w:t>
            </w:r>
            <w:r w:rsidRPr="00432F78">
              <w:rPr>
                <w:szCs w:val="28"/>
              </w:rPr>
              <w:t>«Марс-Арсенал» ТУ – 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МА21ВА0600-0057/1101090121</w:t>
            </w:r>
          </w:p>
        </w:tc>
      </w:tr>
      <w:tr w:rsidR="00432F78" w:rsidRPr="00432F78" w:rsidTr="001F5699">
        <w:trPr>
          <w:trHeight w:val="419"/>
        </w:trPr>
        <w:tc>
          <w:tcPr>
            <w:tcW w:w="57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Блок акустического оповещения БАО – 600 «Марс-Арсенал»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2F78" w:rsidRPr="00432F78" w:rsidRDefault="00432F78" w:rsidP="001F5699">
            <w:pPr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МА21АС600_067/</w:t>
            </w:r>
            <w:r w:rsidR="001F5699">
              <w:rPr>
                <w:szCs w:val="28"/>
              </w:rPr>
              <w:t xml:space="preserve"> </w:t>
            </w:r>
            <w:r w:rsidRPr="00432F78">
              <w:rPr>
                <w:szCs w:val="28"/>
              </w:rPr>
              <w:t>1101090122</w:t>
            </w:r>
          </w:p>
        </w:tc>
      </w:tr>
      <w:tr w:rsidR="00432F78" w:rsidRPr="00432F78" w:rsidTr="001F5699">
        <w:trPr>
          <w:trHeight w:val="419"/>
        </w:trPr>
        <w:tc>
          <w:tcPr>
            <w:tcW w:w="57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 xml:space="preserve">Акустическая система </w:t>
            </w:r>
            <w:r w:rsidR="001F5699">
              <w:rPr>
                <w:szCs w:val="28"/>
              </w:rPr>
              <w:t xml:space="preserve">                             </w:t>
            </w:r>
            <w:r w:rsidRPr="00432F78">
              <w:rPr>
                <w:szCs w:val="28"/>
              </w:rPr>
              <w:t>АС – 600 «Марс-Арсенал»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2F78" w:rsidRPr="00432F78" w:rsidRDefault="00432F78" w:rsidP="001F5699">
            <w:pPr>
              <w:spacing w:before="120" w:line="240" w:lineRule="exact"/>
              <w:jc w:val="center"/>
              <w:rPr>
                <w:szCs w:val="28"/>
              </w:rPr>
            </w:pPr>
            <w:r w:rsidRPr="00432F78">
              <w:rPr>
                <w:szCs w:val="28"/>
              </w:rPr>
              <w:t>1101090123</w:t>
            </w:r>
          </w:p>
        </w:tc>
      </w:tr>
    </w:tbl>
    <w:p w:rsidR="00432F78" w:rsidRPr="00432F78" w:rsidRDefault="00432F78" w:rsidP="00432F78">
      <w:pPr>
        <w:ind w:firstLine="992"/>
        <w:jc w:val="both"/>
        <w:rPr>
          <w:szCs w:val="28"/>
        </w:rPr>
      </w:pPr>
    </w:p>
    <w:p w:rsidR="00432F78" w:rsidRPr="00432F78" w:rsidRDefault="00432F78" w:rsidP="00432F78">
      <w:pPr>
        <w:ind w:firstLine="992"/>
        <w:jc w:val="both"/>
        <w:rPr>
          <w:szCs w:val="28"/>
        </w:rPr>
      </w:pPr>
    </w:p>
    <w:p w:rsidR="00432F78" w:rsidRPr="00432F78" w:rsidRDefault="00432F78" w:rsidP="00432F78">
      <w:pPr>
        <w:ind w:firstLine="851"/>
        <w:rPr>
          <w:b/>
          <w:szCs w:val="28"/>
        </w:rPr>
      </w:pPr>
    </w:p>
    <w:p w:rsidR="00432F78" w:rsidRPr="00432F78" w:rsidRDefault="00432F78" w:rsidP="00432F78">
      <w:pPr>
        <w:ind w:firstLine="851"/>
        <w:rPr>
          <w:b/>
          <w:szCs w:val="28"/>
        </w:rPr>
      </w:pPr>
    </w:p>
    <w:p w:rsidR="00EF1FC3" w:rsidRDefault="00EF1FC3" w:rsidP="00432F78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8C1" w:rsidRDefault="006A38C1" w:rsidP="00A114BE">
      <w:r>
        <w:separator/>
      </w:r>
    </w:p>
  </w:endnote>
  <w:endnote w:type="continuationSeparator" w:id="0">
    <w:p w:rsidR="006A38C1" w:rsidRDefault="006A38C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CA14D0">
      <w:t>390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8C1" w:rsidRDefault="006A38C1" w:rsidP="00A114BE">
      <w:r>
        <w:separator/>
      </w:r>
    </w:p>
  </w:footnote>
  <w:footnote w:type="continuationSeparator" w:id="0">
    <w:p w:rsidR="006A38C1" w:rsidRDefault="006A38C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8AC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5699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0B71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2F78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16EDE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0278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38C1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48AC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466A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4783C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3BAC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14D0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101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CC0E-2EB6-4491-9565-0016B70D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502</cp:revision>
  <cp:lastPrinted>2022-03-29T06:21:00Z</cp:lastPrinted>
  <dcterms:created xsi:type="dcterms:W3CDTF">2019-06-11T05:23:00Z</dcterms:created>
  <dcterms:modified xsi:type="dcterms:W3CDTF">2022-03-29T06:21:00Z</dcterms:modified>
</cp:coreProperties>
</file>